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FC" w:rsidRPr="00DA1884" w:rsidRDefault="00DA1884" w:rsidP="00DA1884">
      <w:pPr>
        <w:spacing w:after="0"/>
        <w:jc w:val="center"/>
        <w:rPr>
          <w:rFonts w:ascii="Comic Sans MS" w:hAnsi="Comic Sans MS"/>
          <w:b/>
          <w:color w:val="9900CC"/>
          <w:sz w:val="48"/>
          <w:szCs w:val="48"/>
        </w:rPr>
      </w:pPr>
      <w:r w:rsidRPr="00DA1884">
        <w:rPr>
          <w:rFonts w:ascii="Comic Sans MS" w:hAnsi="Comic Sans MS"/>
          <w:b/>
          <w:color w:val="9900CC"/>
          <w:sz w:val="48"/>
          <w:szCs w:val="48"/>
        </w:rPr>
        <w:t>ПАМЯТКА</w:t>
      </w:r>
    </w:p>
    <w:p w:rsidR="00FC65E1" w:rsidRDefault="00DA1884" w:rsidP="00FC65E1">
      <w:pPr>
        <w:spacing w:after="0"/>
        <w:ind w:left="-284" w:right="-284"/>
        <w:jc w:val="center"/>
        <w:rPr>
          <w:rFonts w:ascii="Comic Sans MS" w:hAnsi="Comic Sans MS"/>
          <w:b/>
          <w:color w:val="9900CC"/>
          <w:sz w:val="40"/>
          <w:szCs w:val="40"/>
        </w:rPr>
      </w:pPr>
      <w:r>
        <w:rPr>
          <w:rFonts w:ascii="Comic Sans MS" w:hAnsi="Comic Sans MS"/>
          <w:b/>
          <w:color w:val="9900CC"/>
          <w:sz w:val="40"/>
          <w:szCs w:val="40"/>
        </w:rPr>
        <w:t>«</w:t>
      </w:r>
      <w:bookmarkStart w:id="0" w:name="_GoBack"/>
      <w:r w:rsidRPr="00DA1884">
        <w:rPr>
          <w:rFonts w:ascii="Comic Sans MS" w:hAnsi="Comic Sans MS"/>
          <w:b/>
          <w:color w:val="9900CC"/>
          <w:sz w:val="40"/>
          <w:szCs w:val="40"/>
        </w:rPr>
        <w:t>АРТИКУЛЯЦИОННАЯ ГИМНАСТИКА</w:t>
      </w:r>
    </w:p>
    <w:p w:rsidR="00563FFC" w:rsidRPr="00DA1884" w:rsidRDefault="00DA1884" w:rsidP="00FC65E1">
      <w:pPr>
        <w:spacing w:after="0"/>
        <w:ind w:left="-284" w:right="-284"/>
        <w:jc w:val="center"/>
        <w:rPr>
          <w:rFonts w:ascii="Comic Sans MS" w:hAnsi="Comic Sans MS"/>
          <w:b/>
          <w:color w:val="9900CC"/>
          <w:sz w:val="40"/>
          <w:szCs w:val="40"/>
        </w:rPr>
      </w:pPr>
      <w:r w:rsidRPr="00DA1884">
        <w:rPr>
          <w:rFonts w:ascii="Comic Sans MS" w:hAnsi="Comic Sans MS"/>
          <w:b/>
          <w:color w:val="9900CC"/>
          <w:sz w:val="40"/>
          <w:szCs w:val="40"/>
        </w:rPr>
        <w:t>ВМЕСТЕ С МАМОЙ</w:t>
      </w:r>
      <w:bookmarkEnd w:id="0"/>
      <w:r>
        <w:rPr>
          <w:rFonts w:ascii="Comic Sans MS" w:hAnsi="Comic Sans MS"/>
          <w:b/>
          <w:color w:val="9900CC"/>
          <w:sz w:val="40"/>
          <w:szCs w:val="40"/>
        </w:rPr>
        <w:t>»</w:t>
      </w:r>
    </w:p>
    <w:p w:rsidR="00422A3E" w:rsidRPr="00FC65E1" w:rsidRDefault="00563FFC" w:rsidP="00FC65E1">
      <w:pPr>
        <w:spacing w:after="0"/>
        <w:rPr>
          <w:rFonts w:ascii="Times New Roman" w:hAnsi="Times New Roman"/>
          <w:b/>
          <w:color w:val="FF0000"/>
          <w:sz w:val="36"/>
          <w:szCs w:val="36"/>
        </w:rPr>
      </w:pPr>
      <w:r w:rsidRPr="00FC65E1">
        <w:rPr>
          <w:rFonts w:ascii="Times New Roman" w:hAnsi="Times New Roman"/>
          <w:b/>
          <w:sz w:val="36"/>
          <w:szCs w:val="36"/>
        </w:rPr>
        <w:t xml:space="preserve">     </w:t>
      </w:r>
      <w:r w:rsidR="00422A3E" w:rsidRPr="00FC65E1">
        <w:rPr>
          <w:rFonts w:ascii="Times New Roman" w:hAnsi="Times New Roman"/>
          <w:b/>
          <w:color w:val="FF0000"/>
          <w:sz w:val="36"/>
          <w:szCs w:val="36"/>
        </w:rPr>
        <w:t>Уважаемые родители!</w:t>
      </w:r>
    </w:p>
    <w:p w:rsidR="00422A3E" w:rsidRPr="00FC65E1" w:rsidRDefault="00FC65E1" w:rsidP="00FC65E1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FC65E1">
        <w:rPr>
          <w:rFonts w:ascii="Times New Roman" w:hAnsi="Times New Roman"/>
          <w:sz w:val="32"/>
          <w:szCs w:val="32"/>
        </w:rPr>
        <w:t>З</w:t>
      </w:r>
      <w:r w:rsidR="00422A3E" w:rsidRPr="00FC65E1">
        <w:rPr>
          <w:rFonts w:ascii="Times New Roman" w:hAnsi="Times New Roman"/>
          <w:sz w:val="32"/>
          <w:szCs w:val="32"/>
        </w:rPr>
        <w:t xml:space="preserve">анятия </w:t>
      </w:r>
      <w:r w:rsidRPr="00FC65E1">
        <w:rPr>
          <w:rFonts w:ascii="Times New Roman" w:hAnsi="Times New Roman"/>
          <w:sz w:val="32"/>
          <w:szCs w:val="32"/>
        </w:rPr>
        <w:t xml:space="preserve">с учителем-дефектологом </w:t>
      </w:r>
      <w:r w:rsidR="00422A3E" w:rsidRPr="00FC65E1">
        <w:rPr>
          <w:rFonts w:ascii="Times New Roman" w:hAnsi="Times New Roman"/>
          <w:sz w:val="32"/>
          <w:szCs w:val="32"/>
        </w:rPr>
        <w:t xml:space="preserve">по коррекции нарушений звукопроизношения проводятся два раза в неделю – индивидуально, в зависимости от сложности речевого нарушения. Однако этого недостаточно для коррекции речи. Заниматься с ребёнком необходимо и дома. </w:t>
      </w:r>
    </w:p>
    <w:p w:rsidR="00422A3E" w:rsidRPr="00FC65E1" w:rsidRDefault="00C955C2" w:rsidP="00FC65E1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88265</wp:posOffset>
            </wp:positionV>
            <wp:extent cx="2453005" cy="1636395"/>
            <wp:effectExtent l="0" t="0" r="0" b="0"/>
            <wp:wrapSquare wrapText="bothSides"/>
            <wp:docPr id="2" name="Рисунок 2" descr="Артикуляционная гимнастика в детском саду: цели и особенности прове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ртикуляционная гимнастика в детском саду: цели и особенности провед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53005" cy="1636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A3E" w:rsidRPr="00FC65E1">
        <w:rPr>
          <w:rFonts w:ascii="Times New Roman" w:hAnsi="Times New Roman"/>
          <w:sz w:val="32"/>
          <w:szCs w:val="32"/>
        </w:rPr>
        <w:t>Артикуляционной гимнастикой называются специальные упражнения для развития подвижности, ловкости языка, губ, щёк, уздечки. Мы выполняем гимнастику для рук, ног, чтобы они стали сильными, ловкими. Такая же гимнастика необходима и для речевых органов, где язык (главная мышца) нуждается в достаточно хорошем развитии для выполнения тонких целенаправленных движений. Детям 2-4-х лет артикуляционная гимнастика поможет обрести целенаправленность движений языка. Помните, что в этом возрасте вы помогаете малышу достичь правильного звукопроизношения. Детям 5-7-ми лет и далее артикуляционная гимнастика поможет преодолеть уже сложившиеся нарушения.</w:t>
      </w:r>
    </w:p>
    <w:p w:rsidR="00422A3E" w:rsidRPr="00FC65E1" w:rsidRDefault="00422A3E" w:rsidP="001532D6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FC65E1">
        <w:rPr>
          <w:rFonts w:ascii="Times New Roman" w:hAnsi="Times New Roman"/>
          <w:sz w:val="32"/>
          <w:szCs w:val="32"/>
        </w:rPr>
        <w:t xml:space="preserve">При выполнении упражнений </w:t>
      </w:r>
      <w:r w:rsidR="001532D6">
        <w:rPr>
          <w:rFonts w:ascii="Times New Roman" w:hAnsi="Times New Roman"/>
          <w:sz w:val="32"/>
          <w:szCs w:val="32"/>
        </w:rPr>
        <w:t xml:space="preserve">артикуляционной гимнастики </w:t>
      </w:r>
      <w:r w:rsidRPr="00FC65E1">
        <w:rPr>
          <w:rFonts w:ascii="Times New Roman" w:hAnsi="Times New Roman"/>
          <w:sz w:val="32"/>
          <w:szCs w:val="32"/>
        </w:rPr>
        <w:t>дома следует соблюдать ряд условий:</w:t>
      </w:r>
    </w:p>
    <w:p w:rsidR="00422A3E" w:rsidRPr="00FC65E1" w:rsidRDefault="00422A3E" w:rsidP="001532D6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FC65E1">
        <w:rPr>
          <w:rFonts w:ascii="Times New Roman" w:hAnsi="Times New Roman"/>
          <w:sz w:val="32"/>
          <w:szCs w:val="32"/>
        </w:rPr>
        <w:t xml:space="preserve">1. Приступать к выполнению упражнений следует лишь в том случае, когда ваш ребенок здоров, сыт, спокоен. </w:t>
      </w:r>
    </w:p>
    <w:p w:rsidR="00422A3E" w:rsidRPr="00FC65E1" w:rsidRDefault="00422A3E" w:rsidP="001532D6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FC65E1">
        <w:rPr>
          <w:rFonts w:ascii="Times New Roman" w:hAnsi="Times New Roman"/>
          <w:sz w:val="32"/>
          <w:szCs w:val="32"/>
        </w:rPr>
        <w:t>2. Необходимо создать мотивацию ребенку, т.е. объяснить, какие лично для него плюсы создаст правильное звукопроизношение, четкая и разборчивая речь.</w:t>
      </w:r>
    </w:p>
    <w:p w:rsidR="00422A3E" w:rsidRPr="00FC65E1" w:rsidRDefault="00422A3E" w:rsidP="001532D6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FC65E1">
        <w:rPr>
          <w:rFonts w:ascii="Times New Roman" w:hAnsi="Times New Roman"/>
          <w:sz w:val="32"/>
          <w:szCs w:val="32"/>
        </w:rPr>
        <w:t xml:space="preserve">3. </w:t>
      </w:r>
      <w:r w:rsidR="001532D6">
        <w:rPr>
          <w:rFonts w:ascii="Times New Roman" w:hAnsi="Times New Roman"/>
          <w:sz w:val="32"/>
          <w:szCs w:val="32"/>
        </w:rPr>
        <w:t>У</w:t>
      </w:r>
      <w:r w:rsidRPr="00FC65E1">
        <w:rPr>
          <w:rFonts w:ascii="Times New Roman" w:hAnsi="Times New Roman"/>
          <w:sz w:val="32"/>
          <w:szCs w:val="32"/>
        </w:rPr>
        <w:t>пражнения выполн</w:t>
      </w:r>
      <w:r w:rsidR="001532D6">
        <w:rPr>
          <w:rFonts w:ascii="Times New Roman" w:hAnsi="Times New Roman"/>
          <w:sz w:val="32"/>
          <w:szCs w:val="32"/>
        </w:rPr>
        <w:t>яются систематически, ежедневно</w:t>
      </w:r>
      <w:r w:rsidRPr="00FC65E1">
        <w:rPr>
          <w:rFonts w:ascii="Times New Roman" w:hAnsi="Times New Roman"/>
          <w:sz w:val="32"/>
          <w:szCs w:val="32"/>
        </w:rPr>
        <w:t>.</w:t>
      </w:r>
    </w:p>
    <w:p w:rsidR="00422A3E" w:rsidRPr="00FC65E1" w:rsidRDefault="00850BD2" w:rsidP="001532D6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87630</wp:posOffset>
            </wp:positionV>
            <wp:extent cx="2156460" cy="2156460"/>
            <wp:effectExtent l="0" t="0" r="0" b="0"/>
            <wp:wrapSquare wrapText="bothSides"/>
            <wp:docPr id="1" name="Рисунок 1" descr="Артикуляционная гимнасти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ртикуляционная гимнасти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A3E" w:rsidRPr="00FC65E1">
        <w:rPr>
          <w:rFonts w:ascii="Times New Roman" w:hAnsi="Times New Roman"/>
          <w:sz w:val="32"/>
          <w:szCs w:val="32"/>
        </w:rPr>
        <w:t>4. У ребенка обязательно должно быть место для выполнения упражнений, оснащенное небольшим зеркалом (для возможности самоконтроля у ребенка во время выполнения заданий), бумажными салфетками для выполнения артикуляционных упражнений, цветными карандашами т.п.</w:t>
      </w:r>
    </w:p>
    <w:p w:rsidR="00422A3E" w:rsidRPr="00FC65E1" w:rsidRDefault="00422A3E" w:rsidP="001532D6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FC65E1">
        <w:rPr>
          <w:rFonts w:ascii="Times New Roman" w:hAnsi="Times New Roman"/>
          <w:sz w:val="32"/>
          <w:szCs w:val="32"/>
        </w:rPr>
        <w:t>5. Выполнять задания должен сам ребенок, а родители лишь контролируют правильность выполнения и при необходимости поправляют.</w:t>
      </w:r>
    </w:p>
    <w:p w:rsidR="00422A3E" w:rsidRPr="00FC65E1" w:rsidRDefault="00422A3E" w:rsidP="001532D6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FC65E1">
        <w:rPr>
          <w:rFonts w:ascii="Times New Roman" w:hAnsi="Times New Roman"/>
          <w:sz w:val="32"/>
          <w:szCs w:val="32"/>
        </w:rPr>
        <w:t>6. Если ребенок устал во время выполнения, обязательно нужно дать ему отдохнуть. Если в данный момент ребенок не хочет заниматься, нужно перенести занятие, но обязательно выполнить задание позже.</w:t>
      </w:r>
    </w:p>
    <w:p w:rsidR="00422A3E" w:rsidRPr="00FC65E1" w:rsidRDefault="00422A3E" w:rsidP="001532D6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FC65E1">
        <w:rPr>
          <w:rFonts w:ascii="Times New Roman" w:hAnsi="Times New Roman"/>
          <w:sz w:val="32"/>
          <w:szCs w:val="32"/>
        </w:rPr>
        <w:t>7. Никогда не ругайте ребенка, если у него не получается задание, ободрите, выполните предыдущее задание, для придания уверенности в своих силах и возможности не потерять ранее полученные навыки.</w:t>
      </w:r>
    </w:p>
    <w:p w:rsidR="00422A3E" w:rsidRPr="00FC65E1" w:rsidRDefault="00C955C2" w:rsidP="001532D6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86FA686" wp14:editId="5E5423A4">
            <wp:simplePos x="0" y="0"/>
            <wp:positionH relativeFrom="column">
              <wp:posOffset>102870</wp:posOffset>
            </wp:positionH>
            <wp:positionV relativeFrom="paragraph">
              <wp:posOffset>499110</wp:posOffset>
            </wp:positionV>
            <wp:extent cx="2463165" cy="1642745"/>
            <wp:effectExtent l="0" t="0" r="0" b="0"/>
            <wp:wrapSquare wrapText="bothSides"/>
            <wp:docPr id="3" name="Рисунок 3" descr="Артикуляционная гимнастика для детей: логопедические упражнения на  артикуляцию для язы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ртикуляционная гимнастика для детей: логопедические упражнения на  артикуляцию для язы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63165" cy="1642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A3E" w:rsidRPr="00FC65E1">
        <w:rPr>
          <w:rFonts w:ascii="Times New Roman" w:hAnsi="Times New Roman"/>
          <w:sz w:val="32"/>
          <w:szCs w:val="32"/>
        </w:rPr>
        <w:t>8. Чаще хвалите ребенка, формируйте у него уверенность в своих силах, создавайте ситуацию успеха.</w:t>
      </w:r>
    </w:p>
    <w:p w:rsidR="003666ED" w:rsidRPr="00FC65E1" w:rsidRDefault="003666ED" w:rsidP="00850BD2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FC65E1">
        <w:rPr>
          <w:rFonts w:ascii="Times New Roman" w:hAnsi="Times New Roman"/>
          <w:sz w:val="32"/>
          <w:szCs w:val="32"/>
        </w:rPr>
        <w:t>Комплекс артикуляционной гимнастики подбирается в зависимости от нарушенных у ребенка</w:t>
      </w:r>
      <w:r w:rsidR="00132E78" w:rsidRPr="00FC65E1">
        <w:rPr>
          <w:rFonts w:ascii="Times New Roman" w:hAnsi="Times New Roman"/>
          <w:sz w:val="32"/>
          <w:szCs w:val="32"/>
        </w:rPr>
        <w:t xml:space="preserve"> звуков. Выделим основные группы звуков</w:t>
      </w:r>
      <w:r w:rsidR="00563FFC" w:rsidRPr="00FC65E1">
        <w:rPr>
          <w:rFonts w:ascii="Times New Roman" w:hAnsi="Times New Roman"/>
          <w:sz w:val="32"/>
          <w:szCs w:val="32"/>
        </w:rPr>
        <w:t>,</w:t>
      </w:r>
      <w:r w:rsidR="00132E78" w:rsidRPr="00FC65E1">
        <w:rPr>
          <w:rFonts w:ascii="Times New Roman" w:hAnsi="Times New Roman"/>
          <w:sz w:val="32"/>
          <w:szCs w:val="32"/>
        </w:rPr>
        <w:t xml:space="preserve"> наиболее часто нарушаемые </w:t>
      </w:r>
      <w:r w:rsidRPr="00FC65E1">
        <w:rPr>
          <w:rFonts w:ascii="Times New Roman" w:hAnsi="Times New Roman"/>
          <w:sz w:val="32"/>
          <w:szCs w:val="32"/>
        </w:rPr>
        <w:t xml:space="preserve"> у детей дошкольного возраста. Это свистящие звуки </w:t>
      </w:r>
      <w:r w:rsidR="00132E78" w:rsidRPr="00FC65E1">
        <w:rPr>
          <w:rFonts w:ascii="Times New Roman" w:hAnsi="Times New Roman"/>
          <w:sz w:val="32"/>
          <w:szCs w:val="32"/>
        </w:rPr>
        <w:t>[</w:t>
      </w:r>
      <w:r w:rsidRPr="00FC65E1">
        <w:rPr>
          <w:rFonts w:ascii="Times New Roman" w:hAnsi="Times New Roman"/>
          <w:sz w:val="32"/>
          <w:szCs w:val="32"/>
        </w:rPr>
        <w:t>С</w:t>
      </w:r>
      <w:r w:rsidR="00132E78" w:rsidRPr="00FC65E1">
        <w:rPr>
          <w:rFonts w:ascii="Times New Roman" w:hAnsi="Times New Roman"/>
          <w:sz w:val="32"/>
          <w:szCs w:val="32"/>
        </w:rPr>
        <w:t>]</w:t>
      </w:r>
      <w:r w:rsidRPr="00FC65E1">
        <w:rPr>
          <w:rFonts w:ascii="Times New Roman" w:hAnsi="Times New Roman"/>
          <w:sz w:val="32"/>
          <w:szCs w:val="32"/>
        </w:rPr>
        <w:t xml:space="preserve">, </w:t>
      </w:r>
      <w:r w:rsidR="00132E78" w:rsidRPr="00FC65E1">
        <w:rPr>
          <w:rFonts w:ascii="Times New Roman" w:hAnsi="Times New Roman"/>
          <w:sz w:val="32"/>
          <w:szCs w:val="32"/>
        </w:rPr>
        <w:t>[</w:t>
      </w:r>
      <w:r w:rsidRPr="00FC65E1">
        <w:rPr>
          <w:rFonts w:ascii="Times New Roman" w:hAnsi="Times New Roman"/>
          <w:sz w:val="32"/>
          <w:szCs w:val="32"/>
        </w:rPr>
        <w:t>С</w:t>
      </w:r>
      <w:r w:rsidR="00132E78" w:rsidRPr="00FC65E1">
        <w:rPr>
          <w:rFonts w:ascii="Times New Roman" w:hAnsi="Times New Roman"/>
          <w:sz w:val="32"/>
          <w:szCs w:val="32"/>
        </w:rPr>
        <w:t>’]</w:t>
      </w:r>
      <w:r w:rsidRPr="00FC65E1">
        <w:rPr>
          <w:rFonts w:ascii="Times New Roman" w:hAnsi="Times New Roman"/>
          <w:sz w:val="32"/>
          <w:szCs w:val="32"/>
        </w:rPr>
        <w:t xml:space="preserve">, </w:t>
      </w:r>
      <w:r w:rsidR="00132E78" w:rsidRPr="00FC65E1">
        <w:rPr>
          <w:rFonts w:ascii="Times New Roman" w:hAnsi="Times New Roman"/>
          <w:sz w:val="32"/>
          <w:szCs w:val="32"/>
        </w:rPr>
        <w:t>[</w:t>
      </w:r>
      <w:proofErr w:type="gramStart"/>
      <w:r w:rsidRPr="00FC65E1">
        <w:rPr>
          <w:rFonts w:ascii="Times New Roman" w:hAnsi="Times New Roman"/>
          <w:sz w:val="32"/>
          <w:szCs w:val="32"/>
        </w:rPr>
        <w:t>З</w:t>
      </w:r>
      <w:proofErr w:type="gramEnd"/>
      <w:r w:rsidR="00132E78" w:rsidRPr="00FC65E1">
        <w:rPr>
          <w:rFonts w:ascii="Times New Roman" w:hAnsi="Times New Roman"/>
          <w:sz w:val="32"/>
          <w:szCs w:val="32"/>
        </w:rPr>
        <w:t>]</w:t>
      </w:r>
      <w:r w:rsidRPr="00FC65E1">
        <w:rPr>
          <w:rFonts w:ascii="Times New Roman" w:hAnsi="Times New Roman"/>
          <w:sz w:val="32"/>
          <w:szCs w:val="32"/>
        </w:rPr>
        <w:t xml:space="preserve">, </w:t>
      </w:r>
      <w:r w:rsidR="00132E78" w:rsidRPr="00FC65E1">
        <w:rPr>
          <w:rFonts w:ascii="Times New Roman" w:hAnsi="Times New Roman"/>
          <w:sz w:val="32"/>
          <w:szCs w:val="32"/>
        </w:rPr>
        <w:t>[</w:t>
      </w:r>
      <w:r w:rsidRPr="00FC65E1">
        <w:rPr>
          <w:rFonts w:ascii="Times New Roman" w:hAnsi="Times New Roman"/>
          <w:sz w:val="32"/>
          <w:szCs w:val="32"/>
        </w:rPr>
        <w:t>З</w:t>
      </w:r>
      <w:r w:rsidR="00132E78" w:rsidRPr="00FC65E1">
        <w:rPr>
          <w:rFonts w:ascii="Times New Roman" w:hAnsi="Times New Roman"/>
          <w:sz w:val="32"/>
          <w:szCs w:val="32"/>
        </w:rPr>
        <w:t>’], [Ц], шипящие звуки [Ш], [Ж], [Щ], [Ч], сонорные звуки [Л], [Л</w:t>
      </w:r>
      <w:r w:rsidR="00563FFC" w:rsidRPr="00FC65E1">
        <w:rPr>
          <w:rFonts w:ascii="Times New Roman" w:hAnsi="Times New Roman"/>
          <w:sz w:val="32"/>
          <w:szCs w:val="32"/>
        </w:rPr>
        <w:t>’</w:t>
      </w:r>
      <w:r w:rsidR="00132E78" w:rsidRPr="00FC65E1">
        <w:rPr>
          <w:rFonts w:ascii="Times New Roman" w:hAnsi="Times New Roman"/>
          <w:sz w:val="32"/>
          <w:szCs w:val="32"/>
        </w:rPr>
        <w:t>] и [Р], [Р’].</w:t>
      </w:r>
      <w:r w:rsidR="00563FFC" w:rsidRPr="00FC65E1">
        <w:rPr>
          <w:rFonts w:ascii="Times New Roman" w:hAnsi="Times New Roman"/>
          <w:sz w:val="32"/>
          <w:szCs w:val="32"/>
        </w:rPr>
        <w:t xml:space="preserve"> </w:t>
      </w:r>
    </w:p>
    <w:p w:rsidR="00132E78" w:rsidRPr="00FC65E1" w:rsidRDefault="00850BD2" w:rsidP="00850BD2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Смотрите на нашем сайте п</w:t>
      </w:r>
      <w:r w:rsidR="00132E78" w:rsidRPr="00FC65E1">
        <w:rPr>
          <w:rFonts w:ascii="Times New Roman" w:hAnsi="Times New Roman"/>
          <w:sz w:val="32"/>
          <w:szCs w:val="32"/>
        </w:rPr>
        <w:t>резентации:</w:t>
      </w:r>
    </w:p>
    <w:p w:rsidR="00132E78" w:rsidRPr="00FC65E1" w:rsidRDefault="00132E78" w:rsidP="00850BD2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FC65E1">
        <w:rPr>
          <w:rFonts w:ascii="Times New Roman" w:hAnsi="Times New Roman"/>
          <w:sz w:val="32"/>
          <w:szCs w:val="32"/>
        </w:rPr>
        <w:t>1. Презентация: «Учимся выполнять артикуляционные упражнения для звуков [С], [</w:t>
      </w:r>
      <w:proofErr w:type="gramStart"/>
      <w:r w:rsidRPr="00FC65E1">
        <w:rPr>
          <w:rFonts w:ascii="Times New Roman" w:hAnsi="Times New Roman"/>
          <w:sz w:val="32"/>
          <w:szCs w:val="32"/>
        </w:rPr>
        <w:t>З</w:t>
      </w:r>
      <w:proofErr w:type="gramEnd"/>
      <w:r w:rsidRPr="00FC65E1">
        <w:rPr>
          <w:rFonts w:ascii="Times New Roman" w:hAnsi="Times New Roman"/>
          <w:sz w:val="32"/>
          <w:szCs w:val="32"/>
        </w:rPr>
        <w:t>], [Ц]</w:t>
      </w:r>
      <w:r w:rsidR="00C955C2">
        <w:rPr>
          <w:rFonts w:ascii="Times New Roman" w:hAnsi="Times New Roman"/>
          <w:sz w:val="32"/>
          <w:szCs w:val="32"/>
        </w:rPr>
        <w:t>»</w:t>
      </w:r>
      <w:r w:rsidRPr="00FC65E1">
        <w:rPr>
          <w:rFonts w:ascii="Times New Roman" w:hAnsi="Times New Roman"/>
          <w:sz w:val="32"/>
          <w:szCs w:val="32"/>
        </w:rPr>
        <w:t>.</w:t>
      </w:r>
    </w:p>
    <w:p w:rsidR="00132E78" w:rsidRPr="00FC65E1" w:rsidRDefault="00132E78" w:rsidP="00850BD2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FC65E1">
        <w:rPr>
          <w:rFonts w:ascii="Times New Roman" w:hAnsi="Times New Roman"/>
          <w:sz w:val="32"/>
          <w:szCs w:val="32"/>
        </w:rPr>
        <w:lastRenderedPageBreak/>
        <w:t>2. Презентация: «Учимся выполнять артикуляционные упражнения для звуков [</w:t>
      </w:r>
      <w:proofErr w:type="gramStart"/>
      <w:r w:rsidRPr="00FC65E1">
        <w:rPr>
          <w:rFonts w:ascii="Times New Roman" w:hAnsi="Times New Roman"/>
          <w:sz w:val="32"/>
          <w:szCs w:val="32"/>
        </w:rPr>
        <w:t>Ш</w:t>
      </w:r>
      <w:proofErr w:type="gramEnd"/>
      <w:r w:rsidRPr="00FC65E1">
        <w:rPr>
          <w:rFonts w:ascii="Times New Roman" w:hAnsi="Times New Roman"/>
          <w:sz w:val="32"/>
          <w:szCs w:val="32"/>
        </w:rPr>
        <w:t>], [Ж], [Ч], [Щ]</w:t>
      </w:r>
      <w:r w:rsidR="00C955C2">
        <w:rPr>
          <w:rFonts w:ascii="Times New Roman" w:hAnsi="Times New Roman"/>
          <w:sz w:val="32"/>
          <w:szCs w:val="32"/>
        </w:rPr>
        <w:t>»</w:t>
      </w:r>
      <w:r w:rsidRPr="00FC65E1">
        <w:rPr>
          <w:rFonts w:ascii="Times New Roman" w:hAnsi="Times New Roman"/>
          <w:sz w:val="32"/>
          <w:szCs w:val="32"/>
        </w:rPr>
        <w:t>.</w:t>
      </w:r>
    </w:p>
    <w:p w:rsidR="00132E78" w:rsidRPr="00FC65E1" w:rsidRDefault="00850BD2" w:rsidP="00850BD2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 w:rsidR="00132E78" w:rsidRPr="00FC65E1">
        <w:rPr>
          <w:rFonts w:ascii="Times New Roman" w:hAnsi="Times New Roman"/>
          <w:sz w:val="32"/>
          <w:szCs w:val="32"/>
        </w:rPr>
        <w:t>. Презентация: «Учимся выполнять артикуляционные упражнения для звуков [Л], [Л’]</w:t>
      </w:r>
      <w:r w:rsidR="00C955C2">
        <w:rPr>
          <w:rFonts w:ascii="Times New Roman" w:hAnsi="Times New Roman"/>
          <w:sz w:val="32"/>
          <w:szCs w:val="32"/>
        </w:rPr>
        <w:t>»</w:t>
      </w:r>
      <w:r w:rsidR="00132E78" w:rsidRPr="00FC65E1">
        <w:rPr>
          <w:rFonts w:ascii="Times New Roman" w:hAnsi="Times New Roman"/>
          <w:sz w:val="32"/>
          <w:szCs w:val="32"/>
        </w:rPr>
        <w:t>.</w:t>
      </w:r>
    </w:p>
    <w:p w:rsidR="00132E78" w:rsidRPr="00FC65E1" w:rsidRDefault="00132E78" w:rsidP="00850BD2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FC65E1">
        <w:rPr>
          <w:rFonts w:ascii="Times New Roman" w:hAnsi="Times New Roman"/>
          <w:sz w:val="32"/>
          <w:szCs w:val="32"/>
        </w:rPr>
        <w:t>4. «Презентация: «Учимся выполнять артикуляционную гимнастику для звуков [</w:t>
      </w:r>
      <w:proofErr w:type="gramStart"/>
      <w:r w:rsidRPr="00FC65E1">
        <w:rPr>
          <w:rFonts w:ascii="Times New Roman" w:hAnsi="Times New Roman"/>
          <w:sz w:val="32"/>
          <w:szCs w:val="32"/>
        </w:rPr>
        <w:t>Р</w:t>
      </w:r>
      <w:proofErr w:type="gramEnd"/>
      <w:r w:rsidRPr="00FC65E1">
        <w:rPr>
          <w:rFonts w:ascii="Times New Roman" w:hAnsi="Times New Roman"/>
          <w:sz w:val="32"/>
          <w:szCs w:val="32"/>
        </w:rPr>
        <w:t xml:space="preserve">], </w:t>
      </w:r>
      <w:r w:rsidR="00563FFC" w:rsidRPr="00FC65E1">
        <w:rPr>
          <w:rFonts w:ascii="Times New Roman" w:hAnsi="Times New Roman"/>
          <w:sz w:val="32"/>
          <w:szCs w:val="32"/>
        </w:rPr>
        <w:t>[</w:t>
      </w:r>
      <w:r w:rsidRPr="00FC65E1">
        <w:rPr>
          <w:rFonts w:ascii="Times New Roman" w:hAnsi="Times New Roman"/>
          <w:sz w:val="32"/>
          <w:szCs w:val="32"/>
        </w:rPr>
        <w:t>Р</w:t>
      </w:r>
      <w:r w:rsidR="00563FFC" w:rsidRPr="00FC65E1">
        <w:rPr>
          <w:rFonts w:ascii="Times New Roman" w:hAnsi="Times New Roman"/>
          <w:sz w:val="32"/>
          <w:szCs w:val="32"/>
        </w:rPr>
        <w:t>’]</w:t>
      </w:r>
      <w:r w:rsidR="00C955C2">
        <w:rPr>
          <w:rFonts w:ascii="Times New Roman" w:hAnsi="Times New Roman"/>
          <w:sz w:val="32"/>
          <w:szCs w:val="32"/>
        </w:rPr>
        <w:t>»</w:t>
      </w:r>
      <w:r w:rsidR="00563FFC" w:rsidRPr="00FC65E1">
        <w:rPr>
          <w:rFonts w:ascii="Times New Roman" w:hAnsi="Times New Roman"/>
          <w:sz w:val="32"/>
          <w:szCs w:val="32"/>
        </w:rPr>
        <w:t>.</w:t>
      </w:r>
    </w:p>
    <w:sectPr w:rsidR="00132E78" w:rsidRPr="00FC65E1" w:rsidSect="00FC65E1">
      <w:pgSz w:w="11906" w:h="16838"/>
      <w:pgMar w:top="1134" w:right="1133" w:bottom="1134" w:left="1134" w:header="708" w:footer="708" w:gutter="0"/>
      <w:pgBorders w:offsetFrom="page">
        <w:top w:val="snowflakeFancy" w:sz="31" w:space="24" w:color="00CC00"/>
        <w:left w:val="snowflakeFancy" w:sz="31" w:space="24" w:color="00CC00"/>
        <w:bottom w:val="snowflakeFancy" w:sz="31" w:space="24" w:color="00CC00"/>
        <w:right w:val="snowflakeFancy" w:sz="31" w:space="24" w:color="00CC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03D21"/>
    <w:multiLevelType w:val="hybridMultilevel"/>
    <w:tmpl w:val="7FB005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469B7"/>
    <w:multiLevelType w:val="hybridMultilevel"/>
    <w:tmpl w:val="FCEE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3E"/>
    <w:rsid w:val="00132E78"/>
    <w:rsid w:val="001532D6"/>
    <w:rsid w:val="002C51FF"/>
    <w:rsid w:val="003666ED"/>
    <w:rsid w:val="00412213"/>
    <w:rsid w:val="00422A3E"/>
    <w:rsid w:val="00563FFC"/>
    <w:rsid w:val="00850BD2"/>
    <w:rsid w:val="00B62BDB"/>
    <w:rsid w:val="00C955C2"/>
    <w:rsid w:val="00DA1884"/>
    <w:rsid w:val="00E121F9"/>
    <w:rsid w:val="00E6088B"/>
    <w:rsid w:val="00FC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B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B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HOME</cp:lastModifiedBy>
  <cp:revision>2</cp:revision>
  <dcterms:created xsi:type="dcterms:W3CDTF">2024-11-28T08:08:00Z</dcterms:created>
  <dcterms:modified xsi:type="dcterms:W3CDTF">2024-11-28T08:08:00Z</dcterms:modified>
</cp:coreProperties>
</file>