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DD" w:rsidRDefault="002129DD" w:rsidP="002129DD">
      <w:pPr>
        <w:pStyle w:val="1"/>
        <w:jc w:val="center"/>
        <w:rPr>
          <w:rFonts w:ascii="Times New Roman" w:hAnsi="Times New Roman" w:cs="Times New Roman"/>
          <w:color w:val="00B050"/>
          <w:sz w:val="80"/>
          <w:szCs w:val="80"/>
        </w:rPr>
      </w:pPr>
      <w:r w:rsidRPr="00277F1D">
        <w:rPr>
          <w:rFonts w:ascii="Times New Roman" w:hAnsi="Times New Roman" w:cs="Times New Roman"/>
          <w:color w:val="00B050"/>
          <w:sz w:val="80"/>
          <w:szCs w:val="80"/>
        </w:rPr>
        <w:t>НАШИ</w:t>
      </w:r>
      <w:r w:rsidRPr="00277F1D">
        <w:rPr>
          <w:rFonts w:ascii="Algerian" w:hAnsi="Algerian"/>
          <w:color w:val="00B050"/>
          <w:sz w:val="80"/>
          <w:szCs w:val="80"/>
        </w:rPr>
        <w:t xml:space="preserve"> </w:t>
      </w:r>
      <w:r w:rsidRPr="008546A3">
        <w:rPr>
          <w:rFonts w:ascii="Times New Roman" w:hAnsi="Times New Roman" w:cs="Times New Roman"/>
          <w:color w:val="00B050"/>
          <w:sz w:val="80"/>
          <w:szCs w:val="80"/>
        </w:rPr>
        <w:t>ДОСТИЖЕНИЯ</w:t>
      </w:r>
      <w:r w:rsidRPr="00277F1D">
        <w:rPr>
          <w:rFonts w:ascii="Algerian" w:hAnsi="Algerian"/>
          <w:color w:val="00B050"/>
          <w:sz w:val="80"/>
          <w:szCs w:val="80"/>
        </w:rPr>
        <w:t xml:space="preserve"> </w:t>
      </w:r>
      <w:r>
        <w:rPr>
          <w:rFonts w:ascii="Times New Roman" w:hAnsi="Times New Roman" w:cs="Times New Roman"/>
          <w:color w:val="00B050"/>
          <w:sz w:val="80"/>
          <w:szCs w:val="80"/>
        </w:rPr>
        <w:t>ЗА</w:t>
      </w:r>
      <w:r>
        <w:rPr>
          <w:rFonts w:ascii="Algerian" w:hAnsi="Algerian"/>
          <w:color w:val="00B050"/>
          <w:sz w:val="80"/>
          <w:szCs w:val="80"/>
        </w:rPr>
        <w:t xml:space="preserve"> 2</w:t>
      </w:r>
      <w:r w:rsidRPr="004053EA">
        <w:rPr>
          <w:rFonts w:ascii="Algerian" w:hAnsi="Algerian"/>
          <w:color w:val="00B050"/>
          <w:sz w:val="80"/>
          <w:szCs w:val="80"/>
        </w:rPr>
        <w:t>0</w:t>
      </w:r>
      <w:r w:rsidR="004053EA" w:rsidRPr="004053EA">
        <w:rPr>
          <w:rFonts w:ascii="Algerian" w:hAnsi="Algerian"/>
          <w:color w:val="00B050"/>
          <w:sz w:val="80"/>
          <w:szCs w:val="80"/>
        </w:rPr>
        <w:t>23</w:t>
      </w:r>
      <w:r>
        <w:rPr>
          <w:rFonts w:ascii="Algerian" w:hAnsi="Algerian"/>
          <w:color w:val="00B050"/>
          <w:sz w:val="80"/>
          <w:szCs w:val="80"/>
        </w:rPr>
        <w:t>/20</w:t>
      </w:r>
      <w:r w:rsidR="004053EA">
        <w:rPr>
          <w:rFonts w:ascii="Algerian" w:hAnsi="Algerian"/>
          <w:color w:val="00B050"/>
          <w:sz w:val="80"/>
          <w:szCs w:val="80"/>
        </w:rPr>
        <w:t>2</w:t>
      </w:r>
      <w:r w:rsidR="004053EA">
        <w:rPr>
          <w:rFonts w:asciiTheme="minorHAnsi" w:hAnsiTheme="minorHAnsi"/>
          <w:color w:val="00B050"/>
          <w:sz w:val="80"/>
          <w:szCs w:val="80"/>
        </w:rPr>
        <w:t>4</w:t>
      </w:r>
      <w:r w:rsidRPr="00277F1D">
        <w:rPr>
          <w:rFonts w:ascii="Algerian" w:hAnsi="Algerian"/>
          <w:color w:val="00B050"/>
          <w:sz w:val="80"/>
          <w:szCs w:val="80"/>
        </w:rPr>
        <w:t xml:space="preserve"> </w:t>
      </w:r>
      <w:r>
        <w:rPr>
          <w:rFonts w:ascii="Times New Roman" w:hAnsi="Times New Roman" w:cs="Times New Roman"/>
          <w:color w:val="00B050"/>
          <w:sz w:val="80"/>
          <w:szCs w:val="80"/>
        </w:rPr>
        <w:t>УЧЕБНЫЙ</w:t>
      </w:r>
      <w:r w:rsidRPr="00277F1D">
        <w:rPr>
          <w:rFonts w:ascii="Algerian" w:hAnsi="Algerian"/>
          <w:color w:val="00B050"/>
          <w:sz w:val="80"/>
          <w:szCs w:val="80"/>
        </w:rPr>
        <w:t xml:space="preserve"> </w:t>
      </w:r>
      <w:r>
        <w:rPr>
          <w:rFonts w:ascii="Times New Roman" w:hAnsi="Times New Roman" w:cs="Times New Roman"/>
          <w:color w:val="00B050"/>
          <w:sz w:val="80"/>
          <w:szCs w:val="80"/>
        </w:rPr>
        <w:t>ГОД</w:t>
      </w:r>
    </w:p>
    <w:p w:rsidR="004B676C" w:rsidRDefault="004B676C" w:rsidP="00E22B09">
      <w:pPr>
        <w:pStyle w:val="ac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  <w:t>Учреждение является победителем в районном соревновании среди городских учреждений дошкольного образования по итогам работы за 2023 год.</w:t>
      </w:r>
    </w:p>
    <w:p w:rsidR="004B676C" w:rsidRPr="004B676C" w:rsidRDefault="004B676C" w:rsidP="00E22B09">
      <w:pPr>
        <w:pStyle w:val="ac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</w:pPr>
      <w:r w:rsidRPr="004B676C">
        <w:rPr>
          <w:rFonts w:ascii="Times New Roman" w:hAnsi="Times New Roman" w:cs="Times New Roman"/>
          <w:b/>
          <w:color w:val="FF0000"/>
          <w:sz w:val="44"/>
          <w:szCs w:val="44"/>
        </w:rPr>
        <w:t>Диплом</w:t>
      </w:r>
      <w:r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  <w:t xml:space="preserve"> </w:t>
      </w:r>
      <w:r w:rsidRPr="00B2515E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II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степени </w:t>
      </w:r>
      <w:r w:rsidRPr="004B676C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 смотре-конкурсе на лучшее учреждение образования по благоустройству и озеленению территории в 2023 году.</w:t>
      </w:r>
    </w:p>
    <w:p w:rsidR="004B676C" w:rsidRDefault="004B676C" w:rsidP="00E22B09">
      <w:pPr>
        <w:pStyle w:val="ac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 w:rsidRPr="004B676C">
        <w:rPr>
          <w:rFonts w:ascii="Times New Roman" w:hAnsi="Times New Roman" w:cs="Times New Roman"/>
          <w:b/>
          <w:color w:val="FF0000"/>
          <w:sz w:val="44"/>
          <w:szCs w:val="44"/>
        </w:rPr>
        <w:t>Диплом</w:t>
      </w:r>
      <w:r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  <w:t xml:space="preserve"> </w:t>
      </w:r>
      <w:r w:rsidRPr="00B2515E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II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степени</w:t>
      </w:r>
      <w:r w:rsidR="0017700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177007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 районном</w:t>
      </w:r>
      <w:r w:rsidRPr="004B676C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смотре-конкурсе на лучшую первичную профсоюзную организацию</w:t>
      </w:r>
    </w:p>
    <w:p w:rsidR="00E22B09" w:rsidRPr="00E22B09" w:rsidRDefault="00E22B09" w:rsidP="00E22B09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</w:pP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Присвоен статус «Зелёная школа» с вручением диплома </w:t>
      </w:r>
      <w:r w:rsidRPr="00B2515E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III</w:t>
      </w: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степени </w:t>
      </w:r>
    </w:p>
    <w:p w:rsidR="00E22B09" w:rsidRDefault="00E22B09" w:rsidP="00E22B09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    </w:t>
      </w:r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по результатам </w:t>
      </w:r>
      <w:r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работы за 2021/2022 учебный год.</w:t>
      </w:r>
    </w:p>
    <w:p w:rsidR="00DF4473" w:rsidRPr="00576EC8" w:rsidRDefault="00DF4473" w:rsidP="00576EC8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i w:val="0"/>
          <w:color w:val="C00000"/>
          <w:sz w:val="44"/>
          <w:szCs w:val="44"/>
        </w:rPr>
      </w:pP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Диплом I степени 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районного </w:t>
      </w:r>
      <w:r w:rsid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be-BY"/>
        </w:rPr>
        <w:t>этапа республиканского конкурса</w:t>
      </w:r>
      <w:r w:rsidRPr="00B2515E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Pr="00B2515E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Учитель года – 2023» 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 номинации</w:t>
      </w:r>
      <w:r w:rsidR="00E22B09" w:rsidRPr="00E22B09">
        <w:rPr>
          <w:rFonts w:ascii="Times New Roman" w:hAnsi="Times New Roman" w:cs="Times New Roman"/>
          <w:b/>
          <w:color w:val="714524" w:themeColor="accent2" w:themeShade="80"/>
          <w:sz w:val="44"/>
          <w:szCs w:val="44"/>
        </w:rPr>
        <w:t xml:space="preserve"> </w:t>
      </w:r>
      <w:r w:rsid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«Воспитатель дошкольного образования».   </w:t>
      </w:r>
    </w:p>
    <w:p w:rsidR="00E22B09" w:rsidRDefault="00576EC8" w:rsidP="00576EC8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Дипломами I степени в районном фестивале художественной самодеятельности «Мы вместе» </w:t>
      </w:r>
    </w:p>
    <w:p w:rsidR="00E22B09" w:rsidRPr="00576EC8" w:rsidRDefault="00E22B09" w:rsidP="00576EC8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 w:rsidRPr="00576EC8">
        <w:rPr>
          <w:rFonts w:ascii="Times New Roman" w:hAnsi="Times New Roman" w:cs="Times New Roman"/>
          <w:b/>
          <w:color w:val="FF0000"/>
          <w:sz w:val="44"/>
          <w:szCs w:val="44"/>
        </w:rPr>
        <w:t>Участие</w:t>
      </w:r>
      <w:r w:rsidRPr="00576EC8">
        <w:rPr>
          <w:rFonts w:ascii="Times New Roman" w:hAnsi="Times New Roman" w:cs="Times New Roman"/>
          <w:b/>
          <w:i w:val="0"/>
          <w:color w:val="FF0000"/>
          <w:sz w:val="44"/>
          <w:szCs w:val="44"/>
        </w:rPr>
        <w:t xml:space="preserve"> </w:t>
      </w:r>
      <w:r w:rsidRPr="00576EC8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в </w:t>
      </w:r>
      <w:r w:rsidR="00576EC8" w:rsidRPr="00576EC8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районном фестивале творчества детей дошкольного возраста «Весенние звёздочки» </w:t>
      </w:r>
    </w:p>
    <w:p w:rsidR="00576EC8" w:rsidRDefault="00576EC8" w:rsidP="00576EC8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Рыбачкова Александра Ивановна.</w:t>
      </w:r>
    </w:p>
    <w:p w:rsidR="00C33A39" w:rsidRPr="00177007" w:rsidRDefault="00262D0C" w:rsidP="00177007">
      <w:pPr>
        <w:pStyle w:val="ac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i w:val="0"/>
          <w:color w:val="714524" w:themeColor="accent2" w:themeShade="80"/>
          <w:sz w:val="44"/>
          <w:szCs w:val="44"/>
        </w:rPr>
      </w:pPr>
      <w:r w:rsidRPr="00B2515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Диплом II степени </w:t>
      </w:r>
      <w:r w:rsidR="00576EC8" w:rsidRPr="00576EC8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в районной выставке-конкурсе творческих работ «Сбережём зелёную красавицу»</w:t>
      </w:r>
    </w:p>
    <w:p w:rsidR="00E22B09" w:rsidRPr="009A7D14" w:rsidRDefault="007A1615" w:rsidP="00B2515E">
      <w:pPr>
        <w:pStyle w:val="ac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  <w:proofErr w:type="gramStart"/>
      <w:r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Опыт работы учреждения 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по духовно-нравственному и гражданско-патриотическому воспитанию детей презентован на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be-BY"/>
        </w:rPr>
        <w:t xml:space="preserve"> 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en-US"/>
        </w:rPr>
        <w:t>IX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="00177007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Покровских 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Епархиальных образовательных чтениях </w:t>
      </w:r>
      <w:r w:rsidR="00D26A99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177007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Правослание и отечественная культура, потери и приобретения минувшего, образ будушего</w:t>
      </w:r>
      <w:r w:rsidR="00D26A99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  <w:r w:rsidR="00177007">
        <w:rPr>
          <w:rFonts w:ascii="Times New Roman" w:hAnsi="Times New Roman" w:cs="Times New Roman"/>
          <w:b/>
          <w:color w:val="C00000"/>
          <w:sz w:val="44"/>
          <w:szCs w:val="44"/>
        </w:rPr>
        <w:t>, в диалоговой площадке «Духовно-нравственные ценности и их роль в воспитании детей»,</w:t>
      </w:r>
      <w:r w:rsidR="00177007" w:rsidRPr="00177007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="00177007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en-US"/>
        </w:rPr>
        <w:t>IX</w:t>
      </w:r>
      <w:r w:rsidR="00177007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Белорусских рождественских образовательны</w:t>
      </w:r>
      <w:r w:rsidR="00765D63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х чтениях «Формирование этнической социализации обучающихся на православных традициях белорусского народа», </w:t>
      </w:r>
      <w:r w:rsidR="00765D63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  <w:lang w:val="en-US"/>
        </w:rPr>
        <w:t>X</w:t>
      </w:r>
      <w:r w:rsidR="00765D63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proofErr w:type="spellStart"/>
      <w:r w:rsidR="00765D63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Туровских</w:t>
      </w:r>
      <w:proofErr w:type="spellEnd"/>
      <w:r w:rsidR="00765D63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Епархиальных </w:t>
      </w:r>
      <w:r w:rsidR="00765D63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образовательных чтениях</w:t>
      </w:r>
      <w:r w:rsidR="00765D63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="00765D63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765D63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Правослание и отечественная культура</w:t>
      </w:r>
      <w:proofErr w:type="gramEnd"/>
      <w:r w:rsidR="00765D63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, потери и приобретения минувшего, образ будушего</w:t>
      </w:r>
      <w:r w:rsidR="00765D63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  <w:r w:rsidR="00765D63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="0017700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="00E22B09" w:rsidRP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>районном  методическом объединении заведующих учреждений дошкольного образования</w:t>
      </w:r>
      <w:r w:rsidR="00E22B09"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  <w:t xml:space="preserve"> </w:t>
      </w:r>
      <w:r w:rsidR="00E22B09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E22B09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Инновационная деятельность в системе дошкольного образования</w:t>
      </w:r>
      <w:r w:rsidR="00E22B09"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  <w:r w:rsidR="009A7D14">
        <w:rPr>
          <w:rFonts w:ascii="Times New Roman" w:hAnsi="Times New Roman" w:cs="Times New Roman"/>
          <w:b/>
          <w:color w:val="C00000"/>
          <w:sz w:val="44"/>
          <w:szCs w:val="44"/>
        </w:rPr>
        <w:t>.</w:t>
      </w:r>
    </w:p>
    <w:p w:rsidR="009A7D14" w:rsidRDefault="009A7D14" w:rsidP="009A7D14">
      <w:pPr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</w:p>
    <w:p w:rsidR="009A7D14" w:rsidRDefault="009A7D14" w:rsidP="009A7D14">
      <w:pPr>
        <w:jc w:val="both"/>
        <w:rPr>
          <w:rFonts w:ascii="Times New Roman" w:hAnsi="Times New Roman" w:cs="Times New Roman"/>
          <w:i w:val="0"/>
          <w:color w:val="714524" w:themeColor="accent2" w:themeShade="80"/>
          <w:sz w:val="44"/>
          <w:szCs w:val="44"/>
        </w:rPr>
      </w:pPr>
    </w:p>
    <w:p w:rsidR="009A7D14" w:rsidRPr="009A7D14" w:rsidRDefault="009A7D14" w:rsidP="009A7D14">
      <w:pPr>
        <w:jc w:val="both"/>
        <w:rPr>
          <w:rFonts w:ascii="Times New Roman" w:hAnsi="Times New Roman" w:cs="Times New Roman"/>
          <w:i w:val="0"/>
          <w:color w:val="FF0000"/>
          <w:sz w:val="44"/>
          <w:szCs w:val="44"/>
        </w:rPr>
      </w:pPr>
      <w:bookmarkStart w:id="0" w:name="_GoBack"/>
      <w:bookmarkEnd w:id="0"/>
      <w:r w:rsidRPr="009A7D14">
        <w:rPr>
          <w:rFonts w:ascii="Times New Roman" w:hAnsi="Times New Roman" w:cs="Times New Roman"/>
          <w:i w:val="0"/>
          <w:color w:val="FF0000"/>
          <w:sz w:val="44"/>
          <w:szCs w:val="44"/>
        </w:rPr>
        <w:t>В 2023\2024 учебном году реализован:</w:t>
      </w:r>
    </w:p>
    <w:p w:rsidR="00E22B09" w:rsidRPr="00E22B09" w:rsidRDefault="00E22B09" w:rsidP="00E22B0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color w:val="C00000"/>
          <w:sz w:val="44"/>
          <w:szCs w:val="44"/>
        </w:rPr>
      </w:pPr>
      <w:r w:rsidRPr="00E22B09">
        <w:rPr>
          <w:rFonts w:ascii="Times New Roman" w:hAnsi="Times New Roman" w:cs="Times New Roman"/>
          <w:i w:val="0"/>
          <w:color w:val="FF0000"/>
          <w:sz w:val="44"/>
          <w:szCs w:val="44"/>
        </w:rPr>
        <w:t xml:space="preserve">образовательный проект ПВТ 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Информатика без розетки</w:t>
      </w:r>
      <w:r w:rsidRPr="00E22B0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» </w:t>
      </w:r>
    </w:p>
    <w:p w:rsidR="00E22B09" w:rsidRPr="00E22B09" w:rsidRDefault="00E22B09" w:rsidP="00E22B09">
      <w:pPr>
        <w:pStyle w:val="ac"/>
        <w:spacing w:after="0"/>
        <w:ind w:left="862"/>
        <w:jc w:val="both"/>
        <w:rPr>
          <w:rFonts w:ascii="Times New Roman" w:hAnsi="Times New Roman" w:cs="Times New Roman"/>
          <w:i w:val="0"/>
          <w:color w:val="C00000"/>
          <w:sz w:val="44"/>
          <w:szCs w:val="44"/>
        </w:rPr>
      </w:pPr>
    </w:p>
    <w:p w:rsidR="00392808" w:rsidRPr="00E22B09" w:rsidRDefault="00392808" w:rsidP="00E22B09">
      <w:pPr>
        <w:pStyle w:val="ac"/>
        <w:jc w:val="both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sectPr w:rsidR="00392808" w:rsidRPr="00E22B09" w:rsidSect="00B2515E">
      <w:pgSz w:w="23814" w:h="16839" w:orient="landscape" w:code="8"/>
      <w:pgMar w:top="993" w:right="1275" w:bottom="28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" o:bullet="t">
        <v:imagedata r:id="rId1" o:title="BD14980_"/>
      </v:shape>
    </w:pict>
  </w:numPicBullet>
  <w:abstractNum w:abstractNumId="0">
    <w:nsid w:val="09204EDF"/>
    <w:multiLevelType w:val="hybridMultilevel"/>
    <w:tmpl w:val="8384DC52"/>
    <w:lvl w:ilvl="0" w:tplc="445607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49BA"/>
    <w:multiLevelType w:val="hybridMultilevel"/>
    <w:tmpl w:val="A232EF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21"/>
    <w:rsid w:val="00021777"/>
    <w:rsid w:val="000A421E"/>
    <w:rsid w:val="000F7DFA"/>
    <w:rsid w:val="001174B0"/>
    <w:rsid w:val="00177007"/>
    <w:rsid w:val="001D1D4F"/>
    <w:rsid w:val="001D6881"/>
    <w:rsid w:val="00207056"/>
    <w:rsid w:val="002129DD"/>
    <w:rsid w:val="00216E36"/>
    <w:rsid w:val="00262D0C"/>
    <w:rsid w:val="00277F1D"/>
    <w:rsid w:val="002E0E28"/>
    <w:rsid w:val="002F32A8"/>
    <w:rsid w:val="00337E41"/>
    <w:rsid w:val="00392808"/>
    <w:rsid w:val="003A7FFB"/>
    <w:rsid w:val="003D13BA"/>
    <w:rsid w:val="003E2334"/>
    <w:rsid w:val="004053EA"/>
    <w:rsid w:val="00406F44"/>
    <w:rsid w:val="0044099D"/>
    <w:rsid w:val="0046045F"/>
    <w:rsid w:val="004B676C"/>
    <w:rsid w:val="004C111A"/>
    <w:rsid w:val="0050424D"/>
    <w:rsid w:val="00533BDB"/>
    <w:rsid w:val="00557FFD"/>
    <w:rsid w:val="00576EC8"/>
    <w:rsid w:val="00593A08"/>
    <w:rsid w:val="005A409B"/>
    <w:rsid w:val="005B53DA"/>
    <w:rsid w:val="00614BF8"/>
    <w:rsid w:val="00630517"/>
    <w:rsid w:val="006C0496"/>
    <w:rsid w:val="007009BF"/>
    <w:rsid w:val="00704BFA"/>
    <w:rsid w:val="007255FF"/>
    <w:rsid w:val="00765D63"/>
    <w:rsid w:val="007800B6"/>
    <w:rsid w:val="007829E4"/>
    <w:rsid w:val="007A1615"/>
    <w:rsid w:val="007C3876"/>
    <w:rsid w:val="007C73BF"/>
    <w:rsid w:val="007E2AD9"/>
    <w:rsid w:val="007F3E2E"/>
    <w:rsid w:val="008546A3"/>
    <w:rsid w:val="00854FC6"/>
    <w:rsid w:val="008705DA"/>
    <w:rsid w:val="009A2FE0"/>
    <w:rsid w:val="009A72E2"/>
    <w:rsid w:val="009A7D14"/>
    <w:rsid w:val="00A432DE"/>
    <w:rsid w:val="00AB1652"/>
    <w:rsid w:val="00AF259A"/>
    <w:rsid w:val="00B2515E"/>
    <w:rsid w:val="00B34147"/>
    <w:rsid w:val="00BF7B3C"/>
    <w:rsid w:val="00C33A39"/>
    <w:rsid w:val="00C642C1"/>
    <w:rsid w:val="00C93551"/>
    <w:rsid w:val="00CB573C"/>
    <w:rsid w:val="00D14933"/>
    <w:rsid w:val="00D26A99"/>
    <w:rsid w:val="00DF4473"/>
    <w:rsid w:val="00E22B09"/>
    <w:rsid w:val="00E41521"/>
    <w:rsid w:val="00E5672C"/>
    <w:rsid w:val="00F62387"/>
    <w:rsid w:val="00F771E0"/>
    <w:rsid w:val="00F83F1C"/>
    <w:rsid w:val="00FA37C0"/>
    <w:rsid w:val="00FA78DC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1521"/>
    <w:pPr>
      <w:pBdr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pBdr>
      <w:shd w:val="clear" w:color="auto" w:fill="F4E8D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4424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21"/>
    <w:pPr>
      <w:pBdr>
        <w:top w:val="single" w:sz="4" w:space="0" w:color="CC8E60" w:themeColor="accent2"/>
        <w:left w:val="single" w:sz="48" w:space="2" w:color="CC8E60" w:themeColor="accent2"/>
        <w:bottom w:val="single" w:sz="4" w:space="0" w:color="CC8E60" w:themeColor="accent2"/>
        <w:right w:val="single" w:sz="4" w:space="4" w:color="CC8E6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21"/>
    <w:pPr>
      <w:pBdr>
        <w:left w:val="single" w:sz="48" w:space="2" w:color="CC8E60" w:themeColor="accent2"/>
        <w:bottom w:val="single" w:sz="4" w:space="0" w:color="CC8E6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21"/>
    <w:pPr>
      <w:pBdr>
        <w:left w:val="single" w:sz="4" w:space="2" w:color="CC8E60" w:themeColor="accent2"/>
        <w:bottom w:val="single" w:sz="4" w:space="2" w:color="CC8E6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21"/>
    <w:pPr>
      <w:pBdr>
        <w:left w:val="dotted" w:sz="4" w:space="2" w:color="CC8E60" w:themeColor="accent2"/>
        <w:bottom w:val="dotted" w:sz="4" w:space="2" w:color="CC8E6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21"/>
    <w:pPr>
      <w:pBdr>
        <w:bottom w:val="single" w:sz="4" w:space="2" w:color="EAD1B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21"/>
    <w:pPr>
      <w:pBdr>
        <w:bottom w:val="dotted" w:sz="4" w:space="2" w:color="E0BB9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8E6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8E6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21"/>
    <w:rPr>
      <w:rFonts w:asciiTheme="majorHAnsi" w:eastAsiaTheme="majorEastAsia" w:hAnsiTheme="majorHAnsi" w:cstheme="majorBidi"/>
      <w:b/>
      <w:bCs/>
      <w:i/>
      <w:iCs/>
      <w:color w:val="714424" w:themeColor="accent2" w:themeShade="7F"/>
      <w:shd w:val="clear" w:color="auto" w:fill="F4E8D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521"/>
    <w:rPr>
      <w:rFonts w:asciiTheme="majorHAnsi" w:eastAsiaTheme="majorEastAsia" w:hAnsiTheme="majorHAnsi" w:cstheme="majorBidi"/>
      <w:i/>
      <w:iCs/>
      <w:color w:val="AA673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1521"/>
    <w:rPr>
      <w:rFonts w:asciiTheme="majorHAnsi" w:eastAsiaTheme="majorEastAsia" w:hAnsiTheme="majorHAnsi" w:cstheme="majorBidi"/>
      <w:i/>
      <w:iCs/>
      <w:color w:val="AA673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1521"/>
    <w:rPr>
      <w:rFonts w:asciiTheme="majorHAnsi" w:eastAsiaTheme="majorEastAsia" w:hAnsiTheme="majorHAnsi" w:cstheme="majorBidi"/>
      <w:i/>
      <w:iCs/>
      <w:color w:val="CC8E6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1521"/>
    <w:rPr>
      <w:rFonts w:asciiTheme="majorHAnsi" w:eastAsiaTheme="majorEastAsia" w:hAnsiTheme="majorHAnsi" w:cstheme="majorBidi"/>
      <w:i/>
      <w:iCs/>
      <w:color w:val="CC8E6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1521"/>
    <w:rPr>
      <w:b/>
      <w:bCs/>
      <w:color w:val="AA6736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1521"/>
    <w:pPr>
      <w:pBdr>
        <w:top w:val="single" w:sz="48" w:space="0" w:color="CC8E60" w:themeColor="accent2"/>
        <w:bottom w:val="single" w:sz="48" w:space="0" w:color="CC8E60" w:themeColor="accent2"/>
      </w:pBdr>
      <w:shd w:val="clear" w:color="auto" w:fill="CC8E6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15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8E60" w:themeFill="accent2"/>
    </w:rPr>
  </w:style>
  <w:style w:type="paragraph" w:styleId="a6">
    <w:name w:val="Subtitle"/>
    <w:basedOn w:val="a"/>
    <w:next w:val="a"/>
    <w:link w:val="a7"/>
    <w:uiPriority w:val="11"/>
    <w:qFormat/>
    <w:rsid w:val="00E41521"/>
    <w:pPr>
      <w:pBdr>
        <w:bottom w:val="dotted" w:sz="8" w:space="10" w:color="CC8E6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4424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1521"/>
    <w:rPr>
      <w:rFonts w:asciiTheme="majorHAnsi" w:eastAsiaTheme="majorEastAsia" w:hAnsiTheme="majorHAnsi" w:cstheme="majorBidi"/>
      <w:i/>
      <w:iCs/>
      <w:color w:val="714424" w:themeColor="accent2" w:themeShade="7F"/>
      <w:sz w:val="24"/>
      <w:szCs w:val="24"/>
    </w:rPr>
  </w:style>
  <w:style w:type="character" w:styleId="a8">
    <w:name w:val="Strong"/>
    <w:uiPriority w:val="22"/>
    <w:qFormat/>
    <w:rsid w:val="00E41521"/>
    <w:rPr>
      <w:b/>
      <w:bCs/>
      <w:spacing w:val="0"/>
    </w:rPr>
  </w:style>
  <w:style w:type="character" w:styleId="a9">
    <w:name w:val="Emphasis"/>
    <w:uiPriority w:val="20"/>
    <w:qFormat/>
    <w:rsid w:val="00E41521"/>
    <w:rPr>
      <w:rFonts w:asciiTheme="majorHAnsi" w:eastAsiaTheme="majorEastAsia" w:hAnsiTheme="majorHAnsi" w:cstheme="majorBidi"/>
      <w:b/>
      <w:bCs/>
      <w:i/>
      <w:iCs/>
      <w:color w:val="CC8E60" w:themeColor="accent2"/>
      <w:bdr w:val="single" w:sz="18" w:space="0" w:color="F4E8DF" w:themeColor="accent2" w:themeTint="33"/>
      <w:shd w:val="clear" w:color="auto" w:fill="F4E8DF" w:themeFill="accent2" w:themeFillTint="33"/>
    </w:rPr>
  </w:style>
  <w:style w:type="paragraph" w:styleId="aa">
    <w:name w:val="No Spacing"/>
    <w:basedOn w:val="a"/>
    <w:link w:val="ab"/>
    <w:uiPriority w:val="1"/>
    <w:qFormat/>
    <w:rsid w:val="00E4152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415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521"/>
    <w:rPr>
      <w:i w:val="0"/>
      <w:iCs w:val="0"/>
      <w:color w:val="AA673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1521"/>
    <w:rPr>
      <w:color w:val="AA6736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41521"/>
    <w:pPr>
      <w:pBdr>
        <w:top w:val="dotted" w:sz="8" w:space="10" w:color="CC8E60" w:themeColor="accent2"/>
        <w:bottom w:val="dotted" w:sz="8" w:space="10" w:color="CC8E6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8E60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41521"/>
    <w:rPr>
      <w:rFonts w:asciiTheme="majorHAnsi" w:eastAsiaTheme="majorEastAsia" w:hAnsiTheme="majorHAnsi" w:cstheme="majorBidi"/>
      <w:b/>
      <w:bCs/>
      <w:i/>
      <w:iCs/>
      <w:color w:val="CC8E60" w:themeColor="accent2"/>
      <w:sz w:val="20"/>
      <w:szCs w:val="20"/>
    </w:rPr>
  </w:style>
  <w:style w:type="character" w:styleId="af">
    <w:name w:val="Subtle Emphasis"/>
    <w:uiPriority w:val="19"/>
    <w:qFormat/>
    <w:rsid w:val="00E41521"/>
    <w:rPr>
      <w:rFonts w:asciiTheme="majorHAnsi" w:eastAsiaTheme="majorEastAsia" w:hAnsiTheme="majorHAnsi" w:cstheme="majorBidi"/>
      <w:i/>
      <w:iCs/>
      <w:color w:val="CC8E60" w:themeColor="accent2"/>
    </w:rPr>
  </w:style>
  <w:style w:type="character" w:styleId="af0">
    <w:name w:val="Intense Emphasis"/>
    <w:uiPriority w:val="21"/>
    <w:qFormat/>
    <w:rsid w:val="00E415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8E60" w:themeColor="accent2"/>
      <w:shd w:val="clear" w:color="auto" w:fill="CC8E60" w:themeFill="accent2"/>
      <w:vertAlign w:val="baseline"/>
    </w:rPr>
  </w:style>
  <w:style w:type="character" w:styleId="af1">
    <w:name w:val="Subtle Reference"/>
    <w:uiPriority w:val="31"/>
    <w:qFormat/>
    <w:rsid w:val="00E41521"/>
    <w:rPr>
      <w:i/>
      <w:iCs/>
      <w:smallCaps/>
      <w:color w:val="CC8E60" w:themeColor="accent2"/>
      <w:u w:color="CC8E60" w:themeColor="accent2"/>
    </w:rPr>
  </w:style>
  <w:style w:type="character" w:styleId="af2">
    <w:name w:val="Intense Reference"/>
    <w:uiPriority w:val="32"/>
    <w:qFormat/>
    <w:rsid w:val="00E41521"/>
    <w:rPr>
      <w:b/>
      <w:bCs/>
      <w:i/>
      <w:iCs/>
      <w:smallCaps/>
      <w:color w:val="CC8E60" w:themeColor="accent2"/>
      <w:u w:color="CC8E60" w:themeColor="accent2"/>
    </w:rPr>
  </w:style>
  <w:style w:type="character" w:styleId="af3">
    <w:name w:val="Book Title"/>
    <w:uiPriority w:val="33"/>
    <w:qFormat/>
    <w:rsid w:val="00E41521"/>
    <w:rPr>
      <w:rFonts w:asciiTheme="majorHAnsi" w:eastAsiaTheme="majorEastAsia" w:hAnsiTheme="majorHAnsi" w:cstheme="majorBidi"/>
      <w:b/>
      <w:bCs/>
      <w:i/>
      <w:iCs/>
      <w:smallCaps/>
      <w:color w:val="AA6736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415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1521"/>
    <w:pPr>
      <w:pBdr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pBdr>
      <w:shd w:val="clear" w:color="auto" w:fill="F4E8D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4424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21"/>
    <w:pPr>
      <w:pBdr>
        <w:top w:val="single" w:sz="4" w:space="0" w:color="CC8E60" w:themeColor="accent2"/>
        <w:left w:val="single" w:sz="48" w:space="2" w:color="CC8E60" w:themeColor="accent2"/>
        <w:bottom w:val="single" w:sz="4" w:space="0" w:color="CC8E60" w:themeColor="accent2"/>
        <w:right w:val="single" w:sz="4" w:space="4" w:color="CC8E6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21"/>
    <w:pPr>
      <w:pBdr>
        <w:left w:val="single" w:sz="48" w:space="2" w:color="CC8E60" w:themeColor="accent2"/>
        <w:bottom w:val="single" w:sz="4" w:space="0" w:color="CC8E6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21"/>
    <w:pPr>
      <w:pBdr>
        <w:left w:val="single" w:sz="4" w:space="2" w:color="CC8E60" w:themeColor="accent2"/>
        <w:bottom w:val="single" w:sz="4" w:space="2" w:color="CC8E6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21"/>
    <w:pPr>
      <w:pBdr>
        <w:left w:val="dotted" w:sz="4" w:space="2" w:color="CC8E60" w:themeColor="accent2"/>
        <w:bottom w:val="dotted" w:sz="4" w:space="2" w:color="CC8E6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673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21"/>
    <w:pPr>
      <w:pBdr>
        <w:bottom w:val="single" w:sz="4" w:space="2" w:color="EAD1B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21"/>
    <w:pPr>
      <w:pBdr>
        <w:bottom w:val="dotted" w:sz="4" w:space="2" w:color="E0BB9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8E6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8E6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21"/>
    <w:rPr>
      <w:rFonts w:asciiTheme="majorHAnsi" w:eastAsiaTheme="majorEastAsia" w:hAnsiTheme="majorHAnsi" w:cstheme="majorBidi"/>
      <w:b/>
      <w:bCs/>
      <w:i/>
      <w:iCs/>
      <w:color w:val="714424" w:themeColor="accent2" w:themeShade="7F"/>
      <w:shd w:val="clear" w:color="auto" w:fill="F4E8D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521"/>
    <w:rPr>
      <w:rFonts w:asciiTheme="majorHAnsi" w:eastAsiaTheme="majorEastAsia" w:hAnsiTheme="majorHAnsi" w:cstheme="majorBidi"/>
      <w:b/>
      <w:bCs/>
      <w:i/>
      <w:iCs/>
      <w:color w:val="AA673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521"/>
    <w:rPr>
      <w:rFonts w:asciiTheme="majorHAnsi" w:eastAsiaTheme="majorEastAsia" w:hAnsiTheme="majorHAnsi" w:cstheme="majorBidi"/>
      <w:i/>
      <w:iCs/>
      <w:color w:val="AA673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1521"/>
    <w:rPr>
      <w:rFonts w:asciiTheme="majorHAnsi" w:eastAsiaTheme="majorEastAsia" w:hAnsiTheme="majorHAnsi" w:cstheme="majorBidi"/>
      <w:i/>
      <w:iCs/>
      <w:color w:val="AA673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1521"/>
    <w:rPr>
      <w:rFonts w:asciiTheme="majorHAnsi" w:eastAsiaTheme="majorEastAsia" w:hAnsiTheme="majorHAnsi" w:cstheme="majorBidi"/>
      <w:i/>
      <w:iCs/>
      <w:color w:val="CC8E6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1521"/>
    <w:rPr>
      <w:rFonts w:asciiTheme="majorHAnsi" w:eastAsiaTheme="majorEastAsia" w:hAnsiTheme="majorHAnsi" w:cstheme="majorBidi"/>
      <w:i/>
      <w:iCs/>
      <w:color w:val="CC8E6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1521"/>
    <w:rPr>
      <w:b/>
      <w:bCs/>
      <w:color w:val="AA6736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1521"/>
    <w:pPr>
      <w:pBdr>
        <w:top w:val="single" w:sz="48" w:space="0" w:color="CC8E60" w:themeColor="accent2"/>
        <w:bottom w:val="single" w:sz="48" w:space="0" w:color="CC8E60" w:themeColor="accent2"/>
      </w:pBdr>
      <w:shd w:val="clear" w:color="auto" w:fill="CC8E6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15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8E60" w:themeFill="accent2"/>
    </w:rPr>
  </w:style>
  <w:style w:type="paragraph" w:styleId="a6">
    <w:name w:val="Subtitle"/>
    <w:basedOn w:val="a"/>
    <w:next w:val="a"/>
    <w:link w:val="a7"/>
    <w:uiPriority w:val="11"/>
    <w:qFormat/>
    <w:rsid w:val="00E41521"/>
    <w:pPr>
      <w:pBdr>
        <w:bottom w:val="dotted" w:sz="8" w:space="10" w:color="CC8E6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4424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1521"/>
    <w:rPr>
      <w:rFonts w:asciiTheme="majorHAnsi" w:eastAsiaTheme="majorEastAsia" w:hAnsiTheme="majorHAnsi" w:cstheme="majorBidi"/>
      <w:i/>
      <w:iCs/>
      <w:color w:val="714424" w:themeColor="accent2" w:themeShade="7F"/>
      <w:sz w:val="24"/>
      <w:szCs w:val="24"/>
    </w:rPr>
  </w:style>
  <w:style w:type="character" w:styleId="a8">
    <w:name w:val="Strong"/>
    <w:uiPriority w:val="22"/>
    <w:qFormat/>
    <w:rsid w:val="00E41521"/>
    <w:rPr>
      <w:b/>
      <w:bCs/>
      <w:spacing w:val="0"/>
    </w:rPr>
  </w:style>
  <w:style w:type="character" w:styleId="a9">
    <w:name w:val="Emphasis"/>
    <w:uiPriority w:val="20"/>
    <w:qFormat/>
    <w:rsid w:val="00E41521"/>
    <w:rPr>
      <w:rFonts w:asciiTheme="majorHAnsi" w:eastAsiaTheme="majorEastAsia" w:hAnsiTheme="majorHAnsi" w:cstheme="majorBidi"/>
      <w:b/>
      <w:bCs/>
      <w:i/>
      <w:iCs/>
      <w:color w:val="CC8E60" w:themeColor="accent2"/>
      <w:bdr w:val="single" w:sz="18" w:space="0" w:color="F4E8DF" w:themeColor="accent2" w:themeTint="33"/>
      <w:shd w:val="clear" w:color="auto" w:fill="F4E8DF" w:themeFill="accent2" w:themeFillTint="33"/>
    </w:rPr>
  </w:style>
  <w:style w:type="paragraph" w:styleId="aa">
    <w:name w:val="No Spacing"/>
    <w:basedOn w:val="a"/>
    <w:link w:val="ab"/>
    <w:uiPriority w:val="1"/>
    <w:qFormat/>
    <w:rsid w:val="00E4152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415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521"/>
    <w:rPr>
      <w:i w:val="0"/>
      <w:iCs w:val="0"/>
      <w:color w:val="AA673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1521"/>
    <w:rPr>
      <w:color w:val="AA6736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41521"/>
    <w:pPr>
      <w:pBdr>
        <w:top w:val="dotted" w:sz="8" w:space="10" w:color="CC8E60" w:themeColor="accent2"/>
        <w:bottom w:val="dotted" w:sz="8" w:space="10" w:color="CC8E6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8E60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41521"/>
    <w:rPr>
      <w:rFonts w:asciiTheme="majorHAnsi" w:eastAsiaTheme="majorEastAsia" w:hAnsiTheme="majorHAnsi" w:cstheme="majorBidi"/>
      <w:b/>
      <w:bCs/>
      <w:i/>
      <w:iCs/>
      <w:color w:val="CC8E60" w:themeColor="accent2"/>
      <w:sz w:val="20"/>
      <w:szCs w:val="20"/>
    </w:rPr>
  </w:style>
  <w:style w:type="character" w:styleId="af">
    <w:name w:val="Subtle Emphasis"/>
    <w:uiPriority w:val="19"/>
    <w:qFormat/>
    <w:rsid w:val="00E41521"/>
    <w:rPr>
      <w:rFonts w:asciiTheme="majorHAnsi" w:eastAsiaTheme="majorEastAsia" w:hAnsiTheme="majorHAnsi" w:cstheme="majorBidi"/>
      <w:i/>
      <w:iCs/>
      <w:color w:val="CC8E60" w:themeColor="accent2"/>
    </w:rPr>
  </w:style>
  <w:style w:type="character" w:styleId="af0">
    <w:name w:val="Intense Emphasis"/>
    <w:uiPriority w:val="21"/>
    <w:qFormat/>
    <w:rsid w:val="00E415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8E60" w:themeColor="accent2"/>
      <w:shd w:val="clear" w:color="auto" w:fill="CC8E60" w:themeFill="accent2"/>
      <w:vertAlign w:val="baseline"/>
    </w:rPr>
  </w:style>
  <w:style w:type="character" w:styleId="af1">
    <w:name w:val="Subtle Reference"/>
    <w:uiPriority w:val="31"/>
    <w:qFormat/>
    <w:rsid w:val="00E41521"/>
    <w:rPr>
      <w:i/>
      <w:iCs/>
      <w:smallCaps/>
      <w:color w:val="CC8E60" w:themeColor="accent2"/>
      <w:u w:color="CC8E60" w:themeColor="accent2"/>
    </w:rPr>
  </w:style>
  <w:style w:type="character" w:styleId="af2">
    <w:name w:val="Intense Reference"/>
    <w:uiPriority w:val="32"/>
    <w:qFormat/>
    <w:rsid w:val="00E41521"/>
    <w:rPr>
      <w:b/>
      <w:bCs/>
      <w:i/>
      <w:iCs/>
      <w:smallCaps/>
      <w:color w:val="CC8E60" w:themeColor="accent2"/>
      <w:u w:color="CC8E60" w:themeColor="accent2"/>
    </w:rPr>
  </w:style>
  <w:style w:type="character" w:styleId="af3">
    <w:name w:val="Book Title"/>
    <w:uiPriority w:val="33"/>
    <w:qFormat/>
    <w:rsid w:val="00E41521"/>
    <w:rPr>
      <w:rFonts w:asciiTheme="majorHAnsi" w:eastAsiaTheme="majorEastAsia" w:hAnsiTheme="majorHAnsi" w:cstheme="majorBidi"/>
      <w:b/>
      <w:bCs/>
      <w:i/>
      <w:iCs/>
      <w:smallCaps/>
      <w:color w:val="AA6736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4152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47BC-1E4B-4D95-90BA-94B2499A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HOME</cp:lastModifiedBy>
  <cp:revision>5</cp:revision>
  <dcterms:created xsi:type="dcterms:W3CDTF">2025-02-12T07:54:00Z</dcterms:created>
  <dcterms:modified xsi:type="dcterms:W3CDTF">2025-02-12T08:04:00Z</dcterms:modified>
</cp:coreProperties>
</file>